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85A58" w14:textId="384B7454" w:rsidR="00760318" w:rsidRDefault="00760318" w:rsidP="00EF2A81">
      <w:pPr>
        <w:jc w:val="center"/>
        <w:rPr>
          <w:rFonts w:ascii="Arial" w:hAnsi="Arial" w:cs="Arial"/>
          <w:b/>
          <w:bCs/>
        </w:rPr>
      </w:pPr>
      <w:r w:rsidRPr="00EF2A81">
        <w:rPr>
          <w:rFonts w:ascii="Arial" w:hAnsi="Arial" w:cs="Arial"/>
          <w:b/>
          <w:bCs/>
        </w:rPr>
        <w:t>pop4/pop7-separation-polymer</w:t>
      </w:r>
    </w:p>
    <w:p w14:paraId="10D2F565" w14:textId="77777777" w:rsidR="00EF2A81" w:rsidRPr="00EF2A81" w:rsidRDefault="00EF2A81" w:rsidP="00EF2A81">
      <w:pPr>
        <w:jc w:val="center"/>
        <w:rPr>
          <w:rFonts w:ascii="Arial" w:hAnsi="Arial" w:cs="Arial"/>
          <w:b/>
          <w:bCs/>
        </w:rPr>
      </w:pPr>
    </w:p>
    <w:p w14:paraId="2B8DFB61" w14:textId="77777777" w:rsidR="00760318" w:rsidRPr="00EF2A81" w:rsidRDefault="00760318" w:rsidP="00EF2A81">
      <w:pPr>
        <w:jc w:val="left"/>
        <w:rPr>
          <w:rFonts w:ascii="Arial" w:hAnsi="Arial" w:cs="Arial"/>
        </w:rPr>
      </w:pPr>
      <w:r w:rsidRPr="00EF2A81">
        <w:rPr>
          <w:rFonts w:ascii="Arial" w:hAnsi="Arial" w:cs="Arial"/>
        </w:rPr>
        <w:t>separation gel is a high</w:t>
      </w:r>
      <w:r w:rsidRPr="00EF2A81">
        <w:rPr>
          <w:rFonts w:ascii="Arial" w:hAnsi="Arial" w:cs="Arial"/>
        </w:rPr>
        <w:noBreakHyphen/>
        <w:t>polymer material filled in capillaries, capable of effectively separating DNA fragments of different lengths during electrophoresis.</w:t>
      </w:r>
    </w:p>
    <w:p w14:paraId="00F193CE" w14:textId="77777777" w:rsidR="00760318" w:rsidRPr="00EF2A81" w:rsidRDefault="00760318" w:rsidP="00EF2A81">
      <w:pPr>
        <w:jc w:val="left"/>
        <w:rPr>
          <w:rFonts w:ascii="Arial" w:hAnsi="Arial" w:cs="Arial"/>
        </w:rPr>
      </w:pPr>
      <w:r w:rsidRPr="00EF2A81">
        <w:rPr>
          <w:rFonts w:ascii="Arial" w:hAnsi="Arial" w:cs="Arial"/>
        </w:rPr>
        <w:t>Appearance: transparent, free of impurities, crystals, or turbidity;</w:t>
      </w:r>
    </w:p>
    <w:p w14:paraId="4EBFF7F6" w14:textId="77777777" w:rsidR="00760318" w:rsidRPr="00EF2A81" w:rsidRDefault="00760318" w:rsidP="00EF2A81">
      <w:pPr>
        <w:jc w:val="left"/>
        <w:rPr>
          <w:rFonts w:ascii="Arial" w:hAnsi="Arial" w:cs="Arial"/>
        </w:rPr>
      </w:pPr>
      <w:r w:rsidRPr="00EF2A81">
        <w:rPr>
          <w:rFonts w:ascii="Arial" w:hAnsi="Arial" w:cs="Arial"/>
        </w:rPr>
        <w:t>Can accurately separate two DNA fragments differing by 1 bp in size;</w:t>
      </w:r>
    </w:p>
    <w:p w14:paraId="35988610" w14:textId="77777777" w:rsidR="00760318" w:rsidRPr="00EF2A81" w:rsidRDefault="00760318" w:rsidP="00EF2A81">
      <w:pPr>
        <w:jc w:val="left"/>
        <w:rPr>
          <w:rFonts w:ascii="Arial" w:hAnsi="Arial" w:cs="Arial"/>
        </w:rPr>
      </w:pPr>
      <w:r w:rsidRPr="00EF2A81">
        <w:rPr>
          <w:rFonts w:ascii="Arial" w:hAnsi="Arial" w:cs="Arial"/>
        </w:rPr>
        <w:t>Dynamically coats the inner wall of the capillary to control electroosmotic flow.</w:t>
      </w:r>
    </w:p>
    <w:p w14:paraId="375BF61F" w14:textId="77777777" w:rsidR="00760318" w:rsidRPr="00EF2A81" w:rsidRDefault="00760318" w:rsidP="00EF2A81">
      <w:pPr>
        <w:jc w:val="left"/>
        <w:rPr>
          <w:rFonts w:ascii="Arial" w:hAnsi="Arial" w:cs="Arial"/>
        </w:rPr>
      </w:pPr>
      <w:r w:rsidRPr="00EF2A81">
        <w:rPr>
          <w:rFonts w:ascii="Arial" w:hAnsi="Arial" w:cs="Arial"/>
          <w:b/>
          <w:bCs/>
        </w:rPr>
        <w:t>Specifications:</w:t>
      </w:r>
      <w:r w:rsidRPr="00EF2A81">
        <w:rPr>
          <w:rFonts w:ascii="Arial" w:hAnsi="Arial" w:cs="Arial"/>
        </w:rPr>
        <w:t> 3.5 ml, 7 ml, 28 ml</w:t>
      </w:r>
      <w:r w:rsidRPr="00EF2A81">
        <w:rPr>
          <w:rFonts w:ascii="Arial" w:hAnsi="Arial" w:cs="Arial"/>
        </w:rPr>
        <w:br/>
      </w:r>
      <w:r w:rsidRPr="00EF2A81">
        <w:rPr>
          <w:rFonts w:ascii="Arial" w:hAnsi="Arial" w:cs="Arial"/>
          <w:b/>
          <w:bCs/>
        </w:rPr>
        <w:t>Compatible Equipment:</w:t>
      </w:r>
      <w:r w:rsidRPr="00EF2A81">
        <w:rPr>
          <w:rFonts w:ascii="Arial" w:hAnsi="Arial" w:cs="Arial"/>
        </w:rPr>
        <w:t> GA118 series genetic analyzers, ABI series sequencers</w:t>
      </w:r>
      <w:r w:rsidRPr="00EF2A81">
        <w:rPr>
          <w:rFonts w:ascii="Arial" w:hAnsi="Arial" w:cs="Arial"/>
        </w:rPr>
        <w:br/>
      </w:r>
      <w:r w:rsidRPr="00EF2A81">
        <w:rPr>
          <w:rFonts w:ascii="Arial" w:hAnsi="Arial" w:cs="Arial"/>
          <w:b/>
          <w:bCs/>
        </w:rPr>
        <w:t>Applications:</w:t>
      </w:r>
      <w:r w:rsidRPr="00EF2A81">
        <w:rPr>
          <w:rFonts w:ascii="Arial" w:hAnsi="Arial" w:cs="Arial"/>
        </w:rPr>
        <w:t> DNA fragment analysis, sequencing, clinical testing, etc.</w:t>
      </w:r>
      <w:r w:rsidRPr="00EF2A81">
        <w:rPr>
          <w:rFonts w:ascii="Arial" w:hAnsi="Arial" w:cs="Arial"/>
        </w:rPr>
        <w:br/>
      </w:r>
      <w:r w:rsidRPr="00EF2A81">
        <w:rPr>
          <w:rFonts w:ascii="Arial" w:hAnsi="Arial" w:cs="Arial"/>
          <w:b/>
          <w:bCs/>
        </w:rPr>
        <w:t>Shelf Life:</w:t>
      </w:r>
      <w:r w:rsidRPr="00EF2A81">
        <w:rPr>
          <w:rFonts w:ascii="Arial" w:hAnsi="Arial" w:cs="Arial"/>
        </w:rPr>
        <w:t> 6 months</w:t>
      </w:r>
      <w:r w:rsidRPr="00EF2A81">
        <w:rPr>
          <w:rFonts w:ascii="Arial" w:hAnsi="Arial" w:cs="Arial"/>
        </w:rPr>
        <w:br/>
      </w:r>
      <w:r w:rsidRPr="00EF2A81">
        <w:rPr>
          <w:rFonts w:ascii="Arial" w:hAnsi="Arial" w:cs="Arial"/>
          <w:b/>
          <w:bCs/>
        </w:rPr>
        <w:t>Storage Conditions:</w:t>
      </w:r>
      <w:r w:rsidRPr="00EF2A81">
        <w:rPr>
          <w:rFonts w:ascii="Arial" w:hAnsi="Arial" w:cs="Arial"/>
        </w:rPr>
        <w:t> Store at 2–8°C</w:t>
      </w:r>
    </w:p>
    <w:p w14:paraId="069A2723" w14:textId="77777777" w:rsidR="00760318" w:rsidRPr="00EF2A81" w:rsidRDefault="00760318" w:rsidP="00EF2A81">
      <w:pPr>
        <w:jc w:val="left"/>
        <w:rPr>
          <w:rFonts w:ascii="Arial" w:hAnsi="Arial" w:cs="Arial"/>
        </w:rPr>
      </w:pPr>
    </w:p>
    <w:p w14:paraId="3CB5760B" w14:textId="77777777" w:rsidR="001F5B3A" w:rsidRPr="00EF2A81" w:rsidRDefault="001F5B3A" w:rsidP="00EF2A81">
      <w:pPr>
        <w:jc w:val="left"/>
        <w:rPr>
          <w:rFonts w:ascii="Arial" w:hAnsi="Arial" w:cs="Arial"/>
        </w:rPr>
      </w:pPr>
    </w:p>
    <w:sectPr w:rsidR="001F5B3A" w:rsidRPr="00EF2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F1157" w14:textId="77777777" w:rsidR="00CE5008" w:rsidRDefault="00CE5008" w:rsidP="00A108D0">
      <w:r>
        <w:separator/>
      </w:r>
    </w:p>
  </w:endnote>
  <w:endnote w:type="continuationSeparator" w:id="0">
    <w:p w14:paraId="395B92B5" w14:textId="77777777" w:rsidR="00CE5008" w:rsidRDefault="00CE5008" w:rsidP="00A1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B6AB0" w14:textId="77777777" w:rsidR="00CE5008" w:rsidRDefault="00CE5008" w:rsidP="00A108D0">
      <w:r>
        <w:separator/>
      </w:r>
    </w:p>
  </w:footnote>
  <w:footnote w:type="continuationSeparator" w:id="0">
    <w:p w14:paraId="6BCD38EA" w14:textId="77777777" w:rsidR="00CE5008" w:rsidRDefault="00CE5008" w:rsidP="00A10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E5EC5"/>
    <w:multiLevelType w:val="multilevel"/>
    <w:tmpl w:val="08C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0537C6"/>
    <w:multiLevelType w:val="multilevel"/>
    <w:tmpl w:val="A9C6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9556500">
    <w:abstractNumId w:val="0"/>
  </w:num>
  <w:num w:numId="2" w16cid:durableId="261425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89"/>
    <w:rsid w:val="001F5B3A"/>
    <w:rsid w:val="00760318"/>
    <w:rsid w:val="007E4289"/>
    <w:rsid w:val="00A108D0"/>
    <w:rsid w:val="00A772EA"/>
    <w:rsid w:val="00CE5008"/>
    <w:rsid w:val="00DD422E"/>
    <w:rsid w:val="00EB0845"/>
    <w:rsid w:val="00E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2DC4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42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2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28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28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28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28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28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28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28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28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28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E428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2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2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2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2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2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2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2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2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2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2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2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428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108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108D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108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108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2026-02-10T07:45:00Z</dcterms:created>
  <dcterms:modified xsi:type="dcterms:W3CDTF">2026-02-10T07:45:00Z</dcterms:modified>
</cp:coreProperties>
</file>